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E9012" w14:textId="77777777" w:rsidR="006C10A0" w:rsidRDefault="006C10A0">
      <w:pPr>
        <w:rPr>
          <w:rFonts w:ascii="Times New Roman" w:hAnsi="Times New Roman" w:cs="Times New Roman"/>
        </w:rPr>
      </w:pPr>
    </w:p>
    <w:p w14:paraId="0D07E5FA" w14:textId="77777777" w:rsidR="00725771" w:rsidRDefault="00725771">
      <w:pPr>
        <w:rPr>
          <w:rFonts w:ascii="Times New Roman" w:hAnsi="Times New Roman" w:cs="Times New Roman"/>
          <w:sz w:val="36"/>
          <w:szCs w:val="36"/>
        </w:rPr>
      </w:pPr>
    </w:p>
    <w:p w14:paraId="20F997B2" w14:textId="258BC761" w:rsidR="00BD3707" w:rsidRPr="006275F5" w:rsidRDefault="00725771">
      <w:pPr>
        <w:rPr>
          <w:rFonts w:ascii="Times New Roman" w:hAnsi="Times New Roman" w:cs="Times New Roman"/>
          <w:sz w:val="36"/>
          <w:szCs w:val="36"/>
        </w:rPr>
      </w:pPr>
      <w:r>
        <w:rPr>
          <w:rFonts w:ascii="Times New Roman" w:hAnsi="Times New Roman" w:cs="Times New Roman"/>
          <w:sz w:val="36"/>
          <w:szCs w:val="36"/>
        </w:rPr>
        <w:t xml:space="preserve">     </w:t>
      </w:r>
      <w:r w:rsidR="00157897" w:rsidRPr="006275F5">
        <w:rPr>
          <w:rFonts w:ascii="Times New Roman" w:hAnsi="Times New Roman" w:cs="Times New Roman"/>
          <w:sz w:val="36"/>
          <w:szCs w:val="36"/>
        </w:rPr>
        <w:t xml:space="preserve">The St. Andrew’s Search Committee is currently meeting </w:t>
      </w:r>
      <w:r w:rsidR="003D48AB" w:rsidRPr="006275F5">
        <w:rPr>
          <w:rFonts w:ascii="Times New Roman" w:hAnsi="Times New Roman" w:cs="Times New Roman"/>
          <w:sz w:val="36"/>
          <w:szCs w:val="36"/>
        </w:rPr>
        <w:t xml:space="preserve">with Rev. </w:t>
      </w:r>
      <w:r w:rsidR="00725863" w:rsidRPr="006275F5">
        <w:rPr>
          <w:rFonts w:ascii="Times New Roman" w:hAnsi="Times New Roman" w:cs="Times New Roman"/>
          <w:sz w:val="36"/>
          <w:szCs w:val="36"/>
        </w:rPr>
        <w:t xml:space="preserve">Canon </w:t>
      </w:r>
      <w:r w:rsidR="003D48AB" w:rsidRPr="006275F5">
        <w:rPr>
          <w:rFonts w:ascii="Times New Roman" w:hAnsi="Times New Roman" w:cs="Times New Roman"/>
          <w:sz w:val="36"/>
          <w:szCs w:val="36"/>
        </w:rPr>
        <w:t>Ellen Ekevag</w:t>
      </w:r>
      <w:r w:rsidR="00725863" w:rsidRPr="006275F5">
        <w:rPr>
          <w:rFonts w:ascii="Times New Roman" w:hAnsi="Times New Roman" w:cs="Times New Roman"/>
          <w:sz w:val="36"/>
          <w:szCs w:val="36"/>
        </w:rPr>
        <w:t xml:space="preserve"> from the Episcopal Diocese of Michigan who is guiding them through the lengthy process </w:t>
      </w:r>
      <w:r w:rsidR="00BD3707" w:rsidRPr="006275F5">
        <w:rPr>
          <w:rFonts w:ascii="Times New Roman" w:hAnsi="Times New Roman" w:cs="Times New Roman"/>
          <w:sz w:val="36"/>
          <w:szCs w:val="36"/>
        </w:rPr>
        <w:t xml:space="preserve">to find a new permanent priest so our church.  There are steps </w:t>
      </w:r>
      <w:r w:rsidR="003D44EF" w:rsidRPr="006275F5">
        <w:rPr>
          <w:rFonts w:ascii="Times New Roman" w:hAnsi="Times New Roman" w:cs="Times New Roman"/>
          <w:sz w:val="36"/>
          <w:szCs w:val="36"/>
        </w:rPr>
        <w:t>the committee needs to go through to properly identify the needs and desires of the membership and include the congregation in this process.</w:t>
      </w:r>
      <w:r w:rsidR="00452FF4" w:rsidRPr="006275F5">
        <w:rPr>
          <w:rFonts w:ascii="Times New Roman" w:hAnsi="Times New Roman" w:cs="Times New Roman"/>
          <w:sz w:val="36"/>
          <w:szCs w:val="36"/>
        </w:rPr>
        <w:t xml:space="preserve">  </w:t>
      </w:r>
    </w:p>
    <w:p w14:paraId="39BA3E7D" w14:textId="4567BD95" w:rsidR="009E49A2" w:rsidRPr="006275F5" w:rsidRDefault="00725771">
      <w:pPr>
        <w:rPr>
          <w:rFonts w:ascii="Times New Roman" w:hAnsi="Times New Roman" w:cs="Times New Roman"/>
          <w:sz w:val="36"/>
          <w:szCs w:val="36"/>
        </w:rPr>
      </w:pPr>
      <w:r>
        <w:rPr>
          <w:rFonts w:ascii="Times New Roman" w:hAnsi="Times New Roman" w:cs="Times New Roman"/>
          <w:sz w:val="36"/>
          <w:szCs w:val="36"/>
        </w:rPr>
        <w:t xml:space="preserve">     </w:t>
      </w:r>
      <w:r w:rsidR="00452FF4" w:rsidRPr="006275F5">
        <w:rPr>
          <w:rFonts w:ascii="Times New Roman" w:hAnsi="Times New Roman" w:cs="Times New Roman"/>
          <w:sz w:val="36"/>
          <w:szCs w:val="36"/>
        </w:rPr>
        <w:t>The selection takes an average of 18 months and the group is a little ahead of the game.</w:t>
      </w:r>
      <w:r w:rsidR="00913721" w:rsidRPr="006275F5">
        <w:rPr>
          <w:rFonts w:ascii="Times New Roman" w:hAnsi="Times New Roman" w:cs="Times New Roman"/>
          <w:sz w:val="36"/>
          <w:szCs w:val="36"/>
        </w:rPr>
        <w:t xml:space="preserve">  The committee must evaluate the wants and desires of the congregation and balance that with the budget and market St. Andrews to attract the best candidates available.  </w:t>
      </w:r>
      <w:r w:rsidR="000E7CF3" w:rsidRPr="006275F5">
        <w:rPr>
          <w:rFonts w:ascii="Times New Roman" w:hAnsi="Times New Roman" w:cs="Times New Roman"/>
          <w:sz w:val="36"/>
          <w:szCs w:val="36"/>
        </w:rPr>
        <w:t>As with all of the Catholic based denominations, priests are not as readily available as they once were and competition is fierce among Episcopal churches across the country and throughout the world.</w:t>
      </w:r>
    </w:p>
    <w:p w14:paraId="2CA18BA8" w14:textId="295A2CBD" w:rsidR="00A50A90" w:rsidRPr="006275F5" w:rsidRDefault="00725771">
      <w:pPr>
        <w:rPr>
          <w:rFonts w:ascii="Times New Roman" w:hAnsi="Times New Roman" w:cs="Times New Roman"/>
          <w:sz w:val="36"/>
          <w:szCs w:val="36"/>
        </w:rPr>
      </w:pPr>
      <w:r>
        <w:rPr>
          <w:rFonts w:ascii="Times New Roman" w:hAnsi="Times New Roman" w:cs="Times New Roman"/>
          <w:sz w:val="36"/>
          <w:szCs w:val="36"/>
        </w:rPr>
        <w:t xml:space="preserve">     </w:t>
      </w:r>
      <w:r w:rsidR="009E49A2" w:rsidRPr="006275F5">
        <w:rPr>
          <w:rFonts w:ascii="Times New Roman" w:hAnsi="Times New Roman" w:cs="Times New Roman"/>
          <w:sz w:val="36"/>
          <w:szCs w:val="36"/>
        </w:rPr>
        <w:t xml:space="preserve">The Search Committee is committed to availability to the congregation and transparency </w:t>
      </w:r>
      <w:r w:rsidR="00DD4099" w:rsidRPr="006275F5">
        <w:rPr>
          <w:rFonts w:ascii="Times New Roman" w:hAnsi="Times New Roman" w:cs="Times New Roman"/>
          <w:sz w:val="36"/>
          <w:szCs w:val="36"/>
        </w:rPr>
        <w:t xml:space="preserve">throughout the process.  By law however, it is important to know that once the job description is published and applications are accepted, no information will be </w:t>
      </w:r>
      <w:r w:rsidR="006275F5" w:rsidRPr="006275F5">
        <w:rPr>
          <w:rFonts w:ascii="Times New Roman" w:hAnsi="Times New Roman" w:cs="Times New Roman"/>
          <w:sz w:val="36"/>
          <w:szCs w:val="36"/>
        </w:rPr>
        <w:t>shared</w:t>
      </w:r>
      <w:r w:rsidR="00DD4099" w:rsidRPr="006275F5">
        <w:rPr>
          <w:rFonts w:ascii="Times New Roman" w:hAnsi="Times New Roman" w:cs="Times New Roman"/>
          <w:sz w:val="36"/>
          <w:szCs w:val="36"/>
        </w:rPr>
        <w:t xml:space="preserve"> </w:t>
      </w:r>
      <w:r w:rsidR="00A50A90" w:rsidRPr="006275F5">
        <w:rPr>
          <w:rFonts w:ascii="Times New Roman" w:hAnsi="Times New Roman" w:cs="Times New Roman"/>
          <w:sz w:val="36"/>
          <w:szCs w:val="36"/>
        </w:rPr>
        <w:t>to church members</w:t>
      </w:r>
      <w:r w:rsidR="009E49A2" w:rsidRPr="006275F5">
        <w:rPr>
          <w:rFonts w:ascii="Times New Roman" w:hAnsi="Times New Roman" w:cs="Times New Roman"/>
          <w:sz w:val="36"/>
          <w:szCs w:val="36"/>
        </w:rPr>
        <w:t xml:space="preserve"> </w:t>
      </w:r>
      <w:r w:rsidR="00A50A90" w:rsidRPr="006275F5">
        <w:rPr>
          <w:rFonts w:ascii="Times New Roman" w:hAnsi="Times New Roman" w:cs="Times New Roman"/>
          <w:sz w:val="36"/>
          <w:szCs w:val="36"/>
        </w:rPr>
        <w:t>not on the committee</w:t>
      </w:r>
      <w:r w:rsidR="006275F5" w:rsidRPr="006275F5">
        <w:rPr>
          <w:rFonts w:ascii="Times New Roman" w:hAnsi="Times New Roman" w:cs="Times New Roman"/>
          <w:sz w:val="36"/>
          <w:szCs w:val="36"/>
        </w:rPr>
        <w:t>, and the committee will make all final decisions.</w:t>
      </w:r>
    </w:p>
    <w:p w14:paraId="08DE3523" w14:textId="45597909" w:rsidR="00A50A90" w:rsidRPr="006275F5" w:rsidRDefault="00725771">
      <w:pPr>
        <w:rPr>
          <w:rFonts w:ascii="Times New Roman" w:hAnsi="Times New Roman" w:cs="Times New Roman"/>
          <w:sz w:val="36"/>
          <w:szCs w:val="36"/>
        </w:rPr>
      </w:pPr>
      <w:r>
        <w:rPr>
          <w:rFonts w:ascii="Times New Roman" w:hAnsi="Times New Roman" w:cs="Times New Roman"/>
          <w:sz w:val="36"/>
          <w:szCs w:val="36"/>
        </w:rPr>
        <w:t xml:space="preserve">     </w:t>
      </w:r>
      <w:r w:rsidR="004B3411" w:rsidRPr="006275F5">
        <w:rPr>
          <w:rFonts w:ascii="Times New Roman" w:hAnsi="Times New Roman" w:cs="Times New Roman"/>
          <w:sz w:val="36"/>
          <w:szCs w:val="36"/>
        </w:rPr>
        <w:t>The seven v</w:t>
      </w:r>
      <w:r w:rsidR="00A50A90" w:rsidRPr="006275F5">
        <w:rPr>
          <w:rFonts w:ascii="Times New Roman" w:hAnsi="Times New Roman" w:cs="Times New Roman"/>
          <w:sz w:val="36"/>
          <w:szCs w:val="36"/>
        </w:rPr>
        <w:t>olunteer member</w:t>
      </w:r>
      <w:r w:rsidR="004B3411" w:rsidRPr="006275F5">
        <w:rPr>
          <w:rFonts w:ascii="Times New Roman" w:hAnsi="Times New Roman" w:cs="Times New Roman"/>
          <w:sz w:val="36"/>
          <w:szCs w:val="36"/>
        </w:rPr>
        <w:t>s</w:t>
      </w:r>
      <w:r w:rsidR="00A50A90" w:rsidRPr="006275F5">
        <w:rPr>
          <w:rFonts w:ascii="Times New Roman" w:hAnsi="Times New Roman" w:cs="Times New Roman"/>
          <w:sz w:val="36"/>
          <w:szCs w:val="36"/>
        </w:rPr>
        <w:t xml:space="preserve"> on this committee are listed below.</w:t>
      </w:r>
    </w:p>
    <w:p w14:paraId="48C62601" w14:textId="77777777" w:rsidR="00A50A90" w:rsidRPr="006275F5" w:rsidRDefault="00A50A90">
      <w:pPr>
        <w:rPr>
          <w:rFonts w:ascii="Times New Roman" w:hAnsi="Times New Roman" w:cs="Times New Roman"/>
          <w:sz w:val="36"/>
          <w:szCs w:val="36"/>
        </w:rPr>
      </w:pPr>
      <w:r w:rsidRPr="006275F5">
        <w:rPr>
          <w:rFonts w:ascii="Times New Roman" w:hAnsi="Times New Roman" w:cs="Times New Roman"/>
          <w:sz w:val="36"/>
          <w:szCs w:val="36"/>
        </w:rPr>
        <w:t>Judy Stevens</w:t>
      </w:r>
    </w:p>
    <w:p w14:paraId="33C760CA" w14:textId="77777777" w:rsidR="00A50A90" w:rsidRPr="006275F5" w:rsidRDefault="00A50A90">
      <w:pPr>
        <w:rPr>
          <w:rFonts w:ascii="Times New Roman" w:hAnsi="Times New Roman" w:cs="Times New Roman"/>
          <w:sz w:val="36"/>
          <w:szCs w:val="36"/>
        </w:rPr>
      </w:pPr>
      <w:r w:rsidRPr="006275F5">
        <w:rPr>
          <w:rFonts w:ascii="Times New Roman" w:hAnsi="Times New Roman" w:cs="Times New Roman"/>
          <w:sz w:val="36"/>
          <w:szCs w:val="36"/>
        </w:rPr>
        <w:t>Carole Wollard</w:t>
      </w:r>
    </w:p>
    <w:p w14:paraId="1852430D" w14:textId="77777777" w:rsidR="00A50A90" w:rsidRPr="006275F5" w:rsidRDefault="00A50A90">
      <w:pPr>
        <w:rPr>
          <w:rFonts w:ascii="Times New Roman" w:hAnsi="Times New Roman" w:cs="Times New Roman"/>
          <w:sz w:val="36"/>
          <w:szCs w:val="36"/>
        </w:rPr>
      </w:pPr>
      <w:r w:rsidRPr="006275F5">
        <w:rPr>
          <w:rFonts w:ascii="Times New Roman" w:hAnsi="Times New Roman" w:cs="Times New Roman"/>
          <w:sz w:val="36"/>
          <w:szCs w:val="36"/>
        </w:rPr>
        <w:t>Kevin Hack</w:t>
      </w:r>
    </w:p>
    <w:p w14:paraId="22444079" w14:textId="2F6A2B03" w:rsidR="004B3411" w:rsidRPr="006275F5" w:rsidRDefault="00A50A90">
      <w:pPr>
        <w:rPr>
          <w:rFonts w:ascii="Times New Roman" w:hAnsi="Times New Roman" w:cs="Times New Roman"/>
          <w:sz w:val="36"/>
          <w:szCs w:val="36"/>
        </w:rPr>
      </w:pPr>
      <w:r w:rsidRPr="006275F5">
        <w:rPr>
          <w:rFonts w:ascii="Times New Roman" w:hAnsi="Times New Roman" w:cs="Times New Roman"/>
          <w:sz w:val="36"/>
          <w:szCs w:val="36"/>
        </w:rPr>
        <w:t>Joelle Chaney</w:t>
      </w:r>
    </w:p>
    <w:p w14:paraId="19FA748A" w14:textId="0537C7C5" w:rsidR="004B3411" w:rsidRPr="006275F5" w:rsidRDefault="004B3411">
      <w:pPr>
        <w:rPr>
          <w:rFonts w:ascii="Times New Roman" w:hAnsi="Times New Roman" w:cs="Times New Roman"/>
          <w:sz w:val="36"/>
          <w:szCs w:val="36"/>
        </w:rPr>
      </w:pPr>
      <w:r w:rsidRPr="006275F5">
        <w:rPr>
          <w:rFonts w:ascii="Times New Roman" w:hAnsi="Times New Roman" w:cs="Times New Roman"/>
          <w:sz w:val="36"/>
          <w:szCs w:val="36"/>
        </w:rPr>
        <w:t>Danielle Hamm</w:t>
      </w:r>
    </w:p>
    <w:p w14:paraId="69B986DC" w14:textId="4B55DD41" w:rsidR="004B3411" w:rsidRPr="006275F5" w:rsidRDefault="004B3411">
      <w:pPr>
        <w:rPr>
          <w:rFonts w:ascii="Times New Roman" w:hAnsi="Times New Roman" w:cs="Times New Roman"/>
          <w:sz w:val="36"/>
          <w:szCs w:val="36"/>
        </w:rPr>
      </w:pPr>
      <w:r w:rsidRPr="006275F5">
        <w:rPr>
          <w:rFonts w:ascii="Times New Roman" w:hAnsi="Times New Roman" w:cs="Times New Roman"/>
          <w:sz w:val="36"/>
          <w:szCs w:val="36"/>
        </w:rPr>
        <w:t>Patricia Kent</w:t>
      </w:r>
    </w:p>
    <w:p w14:paraId="5184C81A" w14:textId="7083D431" w:rsidR="004B3411" w:rsidRDefault="004B3411">
      <w:pPr>
        <w:rPr>
          <w:rFonts w:ascii="Times New Roman" w:hAnsi="Times New Roman" w:cs="Times New Roman"/>
          <w:sz w:val="36"/>
          <w:szCs w:val="36"/>
        </w:rPr>
      </w:pPr>
      <w:r w:rsidRPr="006275F5">
        <w:rPr>
          <w:rFonts w:ascii="Times New Roman" w:hAnsi="Times New Roman" w:cs="Times New Roman"/>
          <w:sz w:val="36"/>
          <w:szCs w:val="36"/>
        </w:rPr>
        <w:t>Greg Walter</w:t>
      </w:r>
    </w:p>
    <w:p w14:paraId="583D4C49" w14:textId="1E95C105" w:rsidR="006A0BF1" w:rsidRDefault="006A0BF1">
      <w:pPr>
        <w:rPr>
          <w:rFonts w:ascii="Times New Roman" w:hAnsi="Times New Roman" w:cs="Times New Roman"/>
          <w:sz w:val="36"/>
          <w:szCs w:val="36"/>
        </w:rPr>
      </w:pPr>
      <w:r>
        <w:rPr>
          <w:rFonts w:ascii="Times New Roman" w:hAnsi="Times New Roman" w:cs="Times New Roman"/>
          <w:sz w:val="36"/>
          <w:szCs w:val="36"/>
        </w:rPr>
        <w:t>The Following is our guide provided by our d</w:t>
      </w:r>
      <w:r w:rsidR="00C801DC">
        <w:rPr>
          <w:rFonts w:ascii="Times New Roman" w:hAnsi="Times New Roman" w:cs="Times New Roman"/>
          <w:sz w:val="36"/>
          <w:szCs w:val="36"/>
        </w:rPr>
        <w:t>iocese;</w:t>
      </w:r>
    </w:p>
    <w:p w14:paraId="3C69F5E2" w14:textId="77777777" w:rsidR="006A0BF1" w:rsidRDefault="006A0BF1">
      <w:pPr>
        <w:rPr>
          <w:rFonts w:ascii="Times New Roman" w:hAnsi="Times New Roman" w:cs="Times New Roman"/>
          <w:sz w:val="36"/>
          <w:szCs w:val="36"/>
        </w:rPr>
      </w:pPr>
    </w:p>
    <w:p w14:paraId="5B3B2BB1" w14:textId="77777777" w:rsidR="006A0BF1" w:rsidRPr="006275F5" w:rsidRDefault="006A0BF1">
      <w:pPr>
        <w:rPr>
          <w:rFonts w:ascii="Times New Roman" w:hAnsi="Times New Roman" w:cs="Times New Roman"/>
          <w:sz w:val="36"/>
          <w:szCs w:val="36"/>
        </w:rPr>
      </w:pPr>
    </w:p>
    <w:p w14:paraId="4F8C2A6F" w14:textId="3853949E" w:rsidR="00452FF4" w:rsidRPr="00157897" w:rsidRDefault="000E7CF3">
      <w:pPr>
        <w:rPr>
          <w:rFonts w:ascii="Times New Roman" w:hAnsi="Times New Roman" w:cs="Times New Roman"/>
          <w:sz w:val="40"/>
          <w:szCs w:val="40"/>
        </w:rPr>
      </w:pPr>
      <w:r>
        <w:rPr>
          <w:rFonts w:ascii="Times New Roman" w:hAnsi="Times New Roman" w:cs="Times New Roman"/>
          <w:sz w:val="40"/>
          <w:szCs w:val="40"/>
        </w:rPr>
        <w:t xml:space="preserve"> </w:t>
      </w:r>
      <w:r w:rsidR="006A0BF1">
        <w:rPr>
          <w:rFonts w:ascii="Times New Roman" w:hAnsi="Times New Roman" w:cs="Times New Roman"/>
          <w:noProof/>
          <w:sz w:val="40"/>
          <w:szCs w:val="40"/>
        </w:rPr>
        <w:drawing>
          <wp:inline distT="0" distB="0" distL="0" distR="0" wp14:anchorId="797936EE" wp14:editId="41E6BE1D">
            <wp:extent cx="6210300" cy="7400925"/>
            <wp:effectExtent l="0" t="0" r="0" b="9525"/>
            <wp:docPr id="19066163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6616329" name="Picture 1906616329"/>
                    <pic:cNvPicPr/>
                  </pic:nvPicPr>
                  <pic:blipFill>
                    <a:blip r:embed="rId4">
                      <a:extLst>
                        <a:ext uri="{28A0092B-C50C-407E-A947-70E740481C1C}">
                          <a14:useLocalDpi xmlns:a14="http://schemas.microsoft.com/office/drawing/2010/main" val="0"/>
                        </a:ext>
                      </a:extLst>
                    </a:blip>
                    <a:stretch>
                      <a:fillRect/>
                    </a:stretch>
                  </pic:blipFill>
                  <pic:spPr>
                    <a:xfrm>
                      <a:off x="0" y="0"/>
                      <a:ext cx="6210300" cy="7400925"/>
                    </a:xfrm>
                    <a:prstGeom prst="rect">
                      <a:avLst/>
                    </a:prstGeom>
                  </pic:spPr>
                </pic:pic>
              </a:graphicData>
            </a:graphic>
          </wp:inline>
        </w:drawing>
      </w:r>
    </w:p>
    <w:sectPr w:rsidR="00452FF4" w:rsidRPr="00157897" w:rsidSect="00BA05D1">
      <w:pgSz w:w="12240" w:h="15840"/>
      <w:pgMar w:top="0" w:right="720" w:bottom="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897"/>
    <w:rsid w:val="000E7CF3"/>
    <w:rsid w:val="00157897"/>
    <w:rsid w:val="002402CF"/>
    <w:rsid w:val="00290F1F"/>
    <w:rsid w:val="003D44EF"/>
    <w:rsid w:val="003D48AB"/>
    <w:rsid w:val="00452FF4"/>
    <w:rsid w:val="004B3411"/>
    <w:rsid w:val="006275F5"/>
    <w:rsid w:val="006A0BF1"/>
    <w:rsid w:val="006C10A0"/>
    <w:rsid w:val="00725771"/>
    <w:rsid w:val="00725863"/>
    <w:rsid w:val="007E1003"/>
    <w:rsid w:val="00913721"/>
    <w:rsid w:val="009E49A2"/>
    <w:rsid w:val="00A50A90"/>
    <w:rsid w:val="00BA05D1"/>
    <w:rsid w:val="00BC74C2"/>
    <w:rsid w:val="00BD3707"/>
    <w:rsid w:val="00C801DC"/>
    <w:rsid w:val="00DD4099"/>
    <w:rsid w:val="00E0146A"/>
    <w:rsid w:val="00FD28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11AD7"/>
  <w15:chartTrackingRefBased/>
  <w15:docId w15:val="{953F3234-8698-435A-B1EE-F47CD0D19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211</Words>
  <Characters>1206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Niner Tango</dc:creator>
  <cp:keywords/>
  <dc:description/>
  <cp:lastModifiedBy>Niner Tango</cp:lastModifiedBy>
  <cp:revision>2</cp:revision>
  <dcterms:created xsi:type="dcterms:W3CDTF">2024-03-01T21:27:00Z</dcterms:created>
  <dcterms:modified xsi:type="dcterms:W3CDTF">2024-03-01T21:27:00Z</dcterms:modified>
</cp:coreProperties>
</file>